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CC9" w:rsidRDefault="00CD1B2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-908381</wp:posOffset>
            </wp:positionH>
            <wp:positionV relativeFrom="paragraph">
              <wp:posOffset>-775749</wp:posOffset>
            </wp:positionV>
            <wp:extent cx="7561690" cy="10694504"/>
            <wp:effectExtent l="19050" t="0" r="116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 письма структ.подразд. с угловыми реквизитами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690" cy="1069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CC4" w:rsidRDefault="00944CC4">
      <w:pPr>
        <w:rPr>
          <w:noProof/>
        </w:rPr>
      </w:pPr>
    </w:p>
    <w:p w:rsidR="00944CC4" w:rsidRDefault="00944CC4">
      <w:pPr>
        <w:rPr>
          <w:noProof/>
        </w:rPr>
      </w:pPr>
    </w:p>
    <w:p w:rsidR="00944CC4" w:rsidRDefault="00944CC4">
      <w:pPr>
        <w:rPr>
          <w:noProof/>
        </w:rPr>
      </w:pPr>
    </w:p>
    <w:p w:rsidR="00944CC4" w:rsidRDefault="00944CC4">
      <w:pPr>
        <w:rPr>
          <w:noProof/>
        </w:rPr>
      </w:pPr>
    </w:p>
    <w:tbl>
      <w:tblPr>
        <w:tblStyle w:val="a3"/>
        <w:tblpPr w:leftFromText="181" w:rightFromText="181" w:tblpY="124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"/>
        <w:gridCol w:w="425"/>
        <w:gridCol w:w="284"/>
        <w:gridCol w:w="1984"/>
        <w:gridCol w:w="1701"/>
      </w:tblGrid>
      <w:tr w:rsidR="00CD1B22" w:rsidTr="00CD1B22">
        <w:tc>
          <w:tcPr>
            <w:tcW w:w="4644" w:type="dxa"/>
            <w:gridSpan w:val="5"/>
          </w:tcPr>
          <w:p w:rsidR="00434E14" w:rsidRDefault="00434E14" w:rsidP="00CD1B22">
            <w:pPr>
              <w:jc w:val="center"/>
              <w:rPr>
                <w:rFonts w:ascii="RussianRail G Pro" w:hAnsi="RussianRail G Pro"/>
                <w:noProof/>
                <w:sz w:val="22"/>
                <w:szCs w:val="22"/>
                <w:lang w:val="en-US"/>
              </w:rPr>
            </w:pPr>
          </w:p>
          <w:p w:rsidR="00CD1B22" w:rsidRPr="00CD1B22" w:rsidRDefault="00CD1B22" w:rsidP="00CD1B22">
            <w:pPr>
              <w:jc w:val="center"/>
              <w:rPr>
                <w:rFonts w:ascii="RussianRail G Pro" w:hAnsi="RussianRail G Pro"/>
                <w:noProof/>
                <w:sz w:val="22"/>
                <w:szCs w:val="22"/>
              </w:rPr>
            </w:pPr>
            <w:r w:rsidRPr="00CD1B22">
              <w:rPr>
                <w:rFonts w:ascii="RussianRail G Pro" w:hAnsi="RussianRail G Pro"/>
                <w:noProof/>
                <w:sz w:val="22"/>
                <w:szCs w:val="22"/>
              </w:rPr>
              <w:t>ОАО «РЖД»</w:t>
            </w:r>
          </w:p>
          <w:p w:rsidR="00CD1B22" w:rsidRDefault="004767E2" w:rsidP="004E4A17">
            <w:pPr>
              <w:jc w:val="center"/>
              <w:rPr>
                <w:rFonts w:ascii="RussianRail G Pro" w:hAnsi="RussianRail G Pro"/>
                <w:b/>
                <w:noProof/>
                <w:sz w:val="22"/>
                <w:szCs w:val="22"/>
              </w:rPr>
            </w:pPr>
            <w:r>
              <w:rPr>
                <w:rFonts w:ascii="RussianRail G Pro" w:hAnsi="RussianRail G Pro"/>
                <w:b/>
                <w:noProof/>
                <w:sz w:val="22"/>
                <w:szCs w:val="22"/>
              </w:rPr>
              <w:t>ДЕПАРТАМЕНТ</w:t>
            </w:r>
            <w:r w:rsidR="006E021B">
              <w:rPr>
                <w:rFonts w:ascii="RussianRail G Pro" w:hAnsi="RussianRail G Pro"/>
                <w:b/>
                <w:noProof/>
                <w:sz w:val="22"/>
                <w:szCs w:val="22"/>
              </w:rPr>
              <w:t xml:space="preserve"> </w:t>
            </w:r>
            <w:r w:rsidR="004E4A17">
              <w:rPr>
                <w:rFonts w:ascii="RussianRail G Pro" w:hAnsi="RussianRail G Pro"/>
                <w:b/>
                <w:noProof/>
                <w:sz w:val="22"/>
                <w:szCs w:val="22"/>
              </w:rPr>
              <w:t>УПРАВЛЕНИЯ</w:t>
            </w:r>
            <w:r w:rsidR="00B67CFE">
              <w:rPr>
                <w:rFonts w:ascii="RussianRail G Pro" w:hAnsi="RussianRail G Pro"/>
                <w:b/>
                <w:noProof/>
                <w:sz w:val="22"/>
                <w:szCs w:val="22"/>
              </w:rPr>
              <w:t xml:space="preserve">                                                                 </w:t>
            </w:r>
          </w:p>
          <w:p w:rsidR="004E4A17" w:rsidRDefault="004E4A17" w:rsidP="004E4A17">
            <w:pPr>
              <w:jc w:val="center"/>
              <w:rPr>
                <w:noProof/>
              </w:rPr>
            </w:pPr>
            <w:r>
              <w:rPr>
                <w:rFonts w:ascii="RussianRail G Pro" w:hAnsi="RussianRail G Pro"/>
                <w:b/>
                <w:noProof/>
                <w:sz w:val="22"/>
                <w:szCs w:val="22"/>
              </w:rPr>
              <w:t>ПЕРСОНАЛОМ</w:t>
            </w:r>
          </w:p>
        </w:tc>
      </w:tr>
      <w:tr w:rsidR="00CD1B22" w:rsidRPr="00CD1B22" w:rsidTr="00CD1B22">
        <w:tc>
          <w:tcPr>
            <w:tcW w:w="4644" w:type="dxa"/>
            <w:gridSpan w:val="5"/>
          </w:tcPr>
          <w:p w:rsidR="00CD1B22" w:rsidRDefault="00CD1B22" w:rsidP="00CD1B22">
            <w:pPr>
              <w:jc w:val="center"/>
              <w:rPr>
                <w:rFonts w:ascii="RussianRail G Pro" w:hAnsi="RussianRail G Pro"/>
                <w:noProof/>
                <w:sz w:val="18"/>
                <w:szCs w:val="18"/>
              </w:rPr>
            </w:pPr>
          </w:p>
          <w:p w:rsidR="00CD1B22" w:rsidRPr="00CD1B22" w:rsidRDefault="004767E2" w:rsidP="00CD1B22">
            <w:pPr>
              <w:jc w:val="center"/>
              <w:rPr>
                <w:rFonts w:ascii="RussianRail G Pro" w:hAnsi="RussianRail G Pro"/>
                <w:noProof/>
                <w:sz w:val="18"/>
                <w:szCs w:val="18"/>
              </w:rPr>
            </w:pPr>
            <w:r>
              <w:rPr>
                <w:rFonts w:ascii="RussianRail G Pro" w:hAnsi="RussianRail G Pro"/>
                <w:noProof/>
                <w:sz w:val="18"/>
                <w:szCs w:val="18"/>
              </w:rPr>
              <w:t>Новая Басманная ул</w:t>
            </w:r>
            <w:r w:rsidR="00CD1B22" w:rsidRPr="00CD1B22">
              <w:rPr>
                <w:rFonts w:ascii="RussianRail G Pro" w:hAnsi="RussianRail G Pro"/>
                <w:noProof/>
                <w:sz w:val="18"/>
                <w:szCs w:val="18"/>
              </w:rPr>
              <w:t xml:space="preserve">. </w:t>
            </w:r>
            <w:r>
              <w:rPr>
                <w:rFonts w:ascii="RussianRail G Pro" w:hAnsi="RussianRail G Pro"/>
                <w:noProof/>
                <w:sz w:val="18"/>
                <w:szCs w:val="18"/>
              </w:rPr>
              <w:t>2</w:t>
            </w:r>
            <w:r w:rsidR="00CD1B22" w:rsidRPr="00CD1B22">
              <w:rPr>
                <w:rFonts w:ascii="RussianRail G Pro" w:hAnsi="RussianRail G Pro"/>
                <w:noProof/>
                <w:sz w:val="18"/>
                <w:szCs w:val="18"/>
              </w:rPr>
              <w:t>,</w:t>
            </w:r>
            <w:r w:rsidR="00434E14">
              <w:rPr>
                <w:rFonts w:ascii="RussianRail G Pro" w:hAnsi="RussianRail G Pro"/>
                <w:noProof/>
                <w:sz w:val="18"/>
                <w:szCs w:val="18"/>
              </w:rPr>
              <w:t xml:space="preserve"> </w:t>
            </w:r>
            <w:r w:rsidR="00CD1B22" w:rsidRPr="00CD1B22">
              <w:rPr>
                <w:rFonts w:ascii="RussianRail G Pro" w:hAnsi="RussianRail G Pro"/>
                <w:noProof/>
                <w:sz w:val="18"/>
                <w:szCs w:val="18"/>
              </w:rPr>
              <w:t>г. Москва, 10707</w:t>
            </w:r>
            <w:r w:rsidR="00434E14">
              <w:rPr>
                <w:rFonts w:ascii="RussianRail G Pro" w:hAnsi="RussianRail G Pro"/>
                <w:noProof/>
                <w:sz w:val="18"/>
                <w:szCs w:val="18"/>
              </w:rPr>
              <w:t>4</w:t>
            </w:r>
            <w:r w:rsidR="00CD1B22" w:rsidRPr="00CD1B22">
              <w:rPr>
                <w:rFonts w:ascii="RussianRail G Pro" w:hAnsi="RussianRail G Pro"/>
                <w:noProof/>
                <w:sz w:val="18"/>
                <w:szCs w:val="18"/>
              </w:rPr>
              <w:t>,</w:t>
            </w:r>
            <w:r w:rsidR="00B67CFE">
              <w:rPr>
                <w:rFonts w:ascii="RussianRail G Pro" w:hAnsi="RussianRail G Pro"/>
                <w:noProof/>
                <w:sz w:val="18"/>
                <w:szCs w:val="18"/>
              </w:rPr>
              <w:t xml:space="preserve">                    </w:t>
            </w:r>
          </w:p>
          <w:p w:rsidR="00CD1B22" w:rsidRPr="00CD1B22" w:rsidRDefault="00CD1B22" w:rsidP="00CD1B22">
            <w:pPr>
              <w:jc w:val="center"/>
              <w:rPr>
                <w:rFonts w:ascii="RussianRail G Pro" w:hAnsi="RussianRail G Pro"/>
                <w:noProof/>
                <w:sz w:val="18"/>
                <w:szCs w:val="18"/>
              </w:rPr>
            </w:pPr>
            <w:r w:rsidRPr="00CD1B22">
              <w:rPr>
                <w:rFonts w:ascii="RussianRail G Pro" w:hAnsi="RussianRail G Pro"/>
                <w:noProof/>
                <w:sz w:val="18"/>
                <w:szCs w:val="18"/>
              </w:rPr>
              <w:t>Тел.: (499) 262-</w:t>
            </w:r>
            <w:r w:rsidR="002C3BB4">
              <w:rPr>
                <w:rFonts w:ascii="RussianRail G Pro" w:hAnsi="RussianRail G Pro"/>
                <w:noProof/>
                <w:sz w:val="18"/>
                <w:szCs w:val="18"/>
              </w:rPr>
              <w:t>50</w:t>
            </w:r>
            <w:r w:rsidRPr="00CD1B22">
              <w:rPr>
                <w:rFonts w:ascii="RussianRail G Pro" w:hAnsi="RussianRail G Pro"/>
                <w:noProof/>
                <w:sz w:val="18"/>
                <w:szCs w:val="18"/>
              </w:rPr>
              <w:t>-</w:t>
            </w:r>
            <w:r w:rsidR="002C3BB4">
              <w:rPr>
                <w:rFonts w:ascii="RussianRail G Pro" w:hAnsi="RussianRail G Pro"/>
                <w:noProof/>
                <w:sz w:val="18"/>
                <w:szCs w:val="18"/>
              </w:rPr>
              <w:t>25</w:t>
            </w:r>
            <w:r w:rsidR="00434E14">
              <w:rPr>
                <w:rFonts w:ascii="RussianRail G Pro" w:hAnsi="RussianRail G Pro"/>
                <w:noProof/>
                <w:sz w:val="18"/>
                <w:szCs w:val="18"/>
              </w:rPr>
              <w:t>, ф</w:t>
            </w:r>
            <w:r w:rsidRPr="00CD1B22">
              <w:rPr>
                <w:rFonts w:ascii="RussianRail G Pro" w:hAnsi="RussianRail G Pro"/>
                <w:noProof/>
                <w:sz w:val="18"/>
                <w:szCs w:val="18"/>
              </w:rPr>
              <w:t>акс: (499) 260-</w:t>
            </w:r>
            <w:r w:rsidR="002C3BB4">
              <w:rPr>
                <w:rFonts w:ascii="RussianRail G Pro" w:hAnsi="RussianRail G Pro"/>
                <w:noProof/>
                <w:sz w:val="18"/>
                <w:szCs w:val="18"/>
              </w:rPr>
              <w:t>57</w:t>
            </w:r>
            <w:r w:rsidRPr="00CD1B22">
              <w:rPr>
                <w:rFonts w:ascii="RussianRail G Pro" w:hAnsi="RussianRail G Pro"/>
                <w:noProof/>
                <w:sz w:val="18"/>
                <w:szCs w:val="18"/>
              </w:rPr>
              <w:t>-</w:t>
            </w:r>
            <w:r w:rsidR="002C3BB4">
              <w:rPr>
                <w:rFonts w:ascii="RussianRail G Pro" w:hAnsi="RussianRail G Pro"/>
                <w:noProof/>
                <w:sz w:val="18"/>
                <w:szCs w:val="18"/>
              </w:rPr>
              <w:t>06</w:t>
            </w:r>
            <w:r w:rsidRPr="00CD1B22">
              <w:rPr>
                <w:rFonts w:ascii="RussianRail G Pro" w:hAnsi="RussianRail G Pro"/>
                <w:noProof/>
                <w:sz w:val="18"/>
                <w:szCs w:val="18"/>
              </w:rPr>
              <w:t>,</w:t>
            </w:r>
          </w:p>
          <w:p w:rsidR="00CD1B22" w:rsidRPr="004767E2" w:rsidRDefault="00CD1B22" w:rsidP="00434E14">
            <w:pPr>
              <w:jc w:val="center"/>
              <w:rPr>
                <w:rFonts w:ascii="RussianRail G Pro" w:hAnsi="RussianRail G Pro"/>
                <w:noProof/>
                <w:sz w:val="18"/>
                <w:szCs w:val="18"/>
              </w:rPr>
            </w:pPr>
            <w:r w:rsidRPr="00CD1B22">
              <w:rPr>
                <w:rFonts w:ascii="RussianRail G Pro" w:hAnsi="RussianRail G Pro"/>
                <w:noProof/>
                <w:sz w:val="18"/>
                <w:szCs w:val="18"/>
                <w:lang w:val="en-US"/>
              </w:rPr>
              <w:t>E</w:t>
            </w:r>
            <w:r w:rsidRPr="004767E2">
              <w:rPr>
                <w:rFonts w:ascii="RussianRail G Pro" w:hAnsi="RussianRail G Pro"/>
                <w:noProof/>
                <w:sz w:val="18"/>
                <w:szCs w:val="18"/>
              </w:rPr>
              <w:t>-</w:t>
            </w:r>
            <w:r w:rsidRPr="00CD1B22">
              <w:rPr>
                <w:rFonts w:ascii="RussianRail G Pro" w:hAnsi="RussianRail G Pro"/>
                <w:noProof/>
                <w:sz w:val="18"/>
                <w:szCs w:val="18"/>
                <w:lang w:val="en-US"/>
              </w:rPr>
              <w:t>mail</w:t>
            </w:r>
            <w:r w:rsidRPr="004767E2">
              <w:rPr>
                <w:rFonts w:ascii="RussianRail G Pro" w:hAnsi="RussianRail G Pro"/>
                <w:noProof/>
                <w:sz w:val="18"/>
                <w:szCs w:val="18"/>
              </w:rPr>
              <w:t xml:space="preserve">: </w:t>
            </w:r>
            <w:r w:rsidR="00434E14">
              <w:rPr>
                <w:rFonts w:ascii="RussianRail G Pro" w:hAnsi="RussianRail G Pro"/>
                <w:noProof/>
                <w:sz w:val="18"/>
                <w:szCs w:val="18"/>
                <w:lang w:val="en-US"/>
              </w:rPr>
              <w:t>rzd</w:t>
            </w:r>
            <w:r w:rsidRPr="004767E2">
              <w:rPr>
                <w:rFonts w:ascii="RussianRail G Pro" w:hAnsi="RussianRail G Pro"/>
                <w:noProof/>
                <w:sz w:val="18"/>
                <w:szCs w:val="18"/>
              </w:rPr>
              <w:t>@</w:t>
            </w:r>
            <w:r w:rsidRPr="00CD1B22">
              <w:rPr>
                <w:rFonts w:ascii="RussianRail G Pro" w:hAnsi="RussianRail G Pro"/>
                <w:noProof/>
                <w:sz w:val="18"/>
                <w:szCs w:val="18"/>
                <w:lang w:val="en-US"/>
              </w:rPr>
              <w:t>rzd</w:t>
            </w:r>
            <w:r w:rsidRPr="004767E2">
              <w:rPr>
                <w:rFonts w:ascii="RussianRail G Pro" w:hAnsi="RussianRail G Pro"/>
                <w:noProof/>
                <w:sz w:val="18"/>
                <w:szCs w:val="18"/>
              </w:rPr>
              <w:t>.</w:t>
            </w:r>
            <w:r w:rsidRPr="00CD1B22">
              <w:rPr>
                <w:rFonts w:ascii="RussianRail G Pro" w:hAnsi="RussianRail G Pro"/>
                <w:noProof/>
                <w:sz w:val="18"/>
                <w:szCs w:val="18"/>
                <w:lang w:val="en-US"/>
              </w:rPr>
              <w:t>ru</w:t>
            </w:r>
            <w:r w:rsidRPr="004767E2">
              <w:rPr>
                <w:rFonts w:ascii="RussianRail G Pro" w:hAnsi="RussianRail G Pro"/>
                <w:noProof/>
                <w:sz w:val="18"/>
                <w:szCs w:val="18"/>
              </w:rPr>
              <w:t xml:space="preserve">, </w:t>
            </w:r>
            <w:r w:rsidRPr="00CD1B22">
              <w:rPr>
                <w:rFonts w:ascii="RussianRail G Pro" w:hAnsi="RussianRail G Pro"/>
                <w:noProof/>
                <w:sz w:val="18"/>
                <w:szCs w:val="18"/>
                <w:lang w:val="en-US"/>
              </w:rPr>
              <w:t>www</w:t>
            </w:r>
            <w:r w:rsidRPr="004767E2">
              <w:rPr>
                <w:rFonts w:ascii="RussianRail G Pro" w:hAnsi="RussianRail G Pro"/>
                <w:noProof/>
                <w:sz w:val="18"/>
                <w:szCs w:val="18"/>
              </w:rPr>
              <w:t>.</w:t>
            </w:r>
            <w:r w:rsidRPr="00CD1B22">
              <w:rPr>
                <w:rFonts w:ascii="RussianRail G Pro" w:hAnsi="RussianRail G Pro"/>
                <w:noProof/>
                <w:sz w:val="18"/>
                <w:szCs w:val="18"/>
                <w:lang w:val="en-US"/>
              </w:rPr>
              <w:t>rzd</w:t>
            </w:r>
            <w:r w:rsidRPr="004767E2">
              <w:rPr>
                <w:rFonts w:ascii="RussianRail G Pro" w:hAnsi="RussianRail G Pro"/>
                <w:noProof/>
                <w:sz w:val="18"/>
                <w:szCs w:val="18"/>
              </w:rPr>
              <w:t>.</w:t>
            </w:r>
            <w:r w:rsidRPr="00CD1B22">
              <w:rPr>
                <w:rFonts w:ascii="RussianRail G Pro" w:hAnsi="RussianRail G Pro"/>
                <w:noProof/>
                <w:sz w:val="18"/>
                <w:szCs w:val="18"/>
                <w:lang w:val="en-US"/>
              </w:rPr>
              <w:t>ru</w:t>
            </w:r>
          </w:p>
        </w:tc>
      </w:tr>
      <w:tr w:rsidR="00CD1B22" w:rsidRPr="00CD1B22" w:rsidTr="00CD1B22">
        <w:trPr>
          <w:trHeight w:hRule="exact" w:val="397"/>
        </w:trPr>
        <w:tc>
          <w:tcPr>
            <w:tcW w:w="4644" w:type="dxa"/>
            <w:gridSpan w:val="5"/>
          </w:tcPr>
          <w:p w:rsidR="00CD1B22" w:rsidRDefault="00CD1B22" w:rsidP="00CD1B22">
            <w:pPr>
              <w:jc w:val="center"/>
              <w:rPr>
                <w:rFonts w:ascii="RussianRail G Pro" w:hAnsi="RussianRail G Pro"/>
                <w:noProof/>
                <w:sz w:val="18"/>
                <w:szCs w:val="18"/>
              </w:rPr>
            </w:pPr>
          </w:p>
        </w:tc>
      </w:tr>
      <w:tr w:rsidR="006B1778" w:rsidRPr="00CD1B22" w:rsidTr="006B1778">
        <w:trPr>
          <w:trHeight w:hRule="exact" w:val="425"/>
        </w:trPr>
        <w:tc>
          <w:tcPr>
            <w:tcW w:w="250" w:type="dxa"/>
          </w:tcPr>
          <w:p w:rsidR="006B1778" w:rsidRDefault="006B1778" w:rsidP="00CD1B22">
            <w:pPr>
              <w:rPr>
                <w:rFonts w:ascii="RussianRail G Pro" w:hAnsi="RussianRail G Pro"/>
                <w:noProof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709" w:type="dxa"/>
            <w:gridSpan w:val="2"/>
          </w:tcPr>
          <w:p w:rsidR="006B1778" w:rsidRDefault="006B1778" w:rsidP="00CD1B22">
            <w:pPr>
              <w:rPr>
                <w:rFonts w:ascii="RussianRail G Pro" w:hAnsi="RussianRail G Pro"/>
                <w:noProof/>
                <w:sz w:val="18"/>
                <w:szCs w:val="18"/>
              </w:rPr>
            </w:pPr>
          </w:p>
        </w:tc>
        <w:tc>
          <w:tcPr>
            <w:tcW w:w="1984" w:type="dxa"/>
          </w:tcPr>
          <w:p w:rsidR="006B1778" w:rsidRDefault="006B1778" w:rsidP="00CD1B22">
            <w:pPr>
              <w:rPr>
                <w:rFonts w:ascii="RussianRail G Pro" w:hAnsi="RussianRail G Pro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6B1778" w:rsidRDefault="006B1778" w:rsidP="00CD1B22">
            <w:pPr>
              <w:rPr>
                <w:rFonts w:ascii="RussianRail G Pro" w:hAnsi="RussianRail G Pro"/>
                <w:noProof/>
                <w:sz w:val="18"/>
                <w:szCs w:val="18"/>
              </w:rPr>
            </w:pPr>
          </w:p>
        </w:tc>
      </w:tr>
      <w:tr w:rsidR="00CD1B22" w:rsidRPr="00CD1B22" w:rsidTr="006B1778">
        <w:trPr>
          <w:trHeight w:val="378"/>
        </w:trPr>
        <w:tc>
          <w:tcPr>
            <w:tcW w:w="675" w:type="dxa"/>
            <w:gridSpan w:val="2"/>
          </w:tcPr>
          <w:p w:rsidR="00CD1B22" w:rsidRDefault="00CD1B22" w:rsidP="00CD1B22">
            <w:pPr>
              <w:rPr>
                <w:rFonts w:ascii="RussianRail G Pro" w:hAnsi="RussianRail G Pro"/>
                <w:noProof/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:rsidR="00CD1B22" w:rsidRDefault="00CD1B22" w:rsidP="00CD1B22">
            <w:pPr>
              <w:rPr>
                <w:rFonts w:ascii="RussianRail G Pro" w:hAnsi="RussianRail G Pro"/>
                <w:noProof/>
                <w:sz w:val="18"/>
                <w:szCs w:val="18"/>
              </w:rPr>
            </w:pPr>
          </w:p>
        </w:tc>
        <w:tc>
          <w:tcPr>
            <w:tcW w:w="1701" w:type="dxa"/>
          </w:tcPr>
          <w:p w:rsidR="00CD1B22" w:rsidRDefault="00CD1B22" w:rsidP="00CD1B22">
            <w:pPr>
              <w:rPr>
                <w:rFonts w:ascii="RussianRail G Pro" w:hAnsi="RussianRail G Pro"/>
                <w:noProof/>
                <w:sz w:val="18"/>
                <w:szCs w:val="18"/>
              </w:rPr>
            </w:pPr>
          </w:p>
        </w:tc>
      </w:tr>
    </w:tbl>
    <w:p w:rsidR="00944CC4" w:rsidRPr="004767E2" w:rsidRDefault="00944CC4" w:rsidP="00CD1B22">
      <w:pPr>
        <w:jc w:val="center"/>
        <w:rPr>
          <w:rFonts w:ascii="RussianRail G Pro" w:hAnsi="RussianRail G Pro"/>
          <w:noProof/>
          <w:sz w:val="18"/>
          <w:szCs w:val="18"/>
        </w:rPr>
      </w:pPr>
    </w:p>
    <w:p w:rsidR="00944CC4" w:rsidRPr="004767E2" w:rsidRDefault="00944CC4">
      <w:pPr>
        <w:rPr>
          <w:noProof/>
        </w:rPr>
      </w:pPr>
    </w:p>
    <w:p w:rsidR="00B67CFE" w:rsidRDefault="00B67CFE" w:rsidP="00B67CFE">
      <w:pPr>
        <w:spacing w:line="240" w:lineRule="exact"/>
        <w:rPr>
          <w:noProof/>
          <w:sz w:val="28"/>
          <w:szCs w:val="28"/>
        </w:rPr>
      </w:pPr>
      <w:r>
        <w:rPr>
          <w:noProof/>
        </w:rPr>
        <w:t xml:space="preserve">        </w:t>
      </w:r>
      <w:r w:rsidR="009A75E0">
        <w:rPr>
          <w:noProof/>
        </w:rPr>
        <w:t xml:space="preserve">        </w:t>
      </w:r>
      <w:r w:rsidRPr="00B67CFE">
        <w:rPr>
          <w:noProof/>
          <w:sz w:val="28"/>
          <w:szCs w:val="28"/>
        </w:rPr>
        <w:t xml:space="preserve">Начальникам служб </w:t>
      </w:r>
    </w:p>
    <w:p w:rsidR="00944CC4" w:rsidRPr="00B67CFE" w:rsidRDefault="00B67CFE" w:rsidP="00B67CFE">
      <w:pPr>
        <w:spacing w:line="240" w:lineRule="exact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 w:rsidR="009A75E0"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t>у</w:t>
      </w:r>
      <w:r w:rsidRPr="00B67CFE">
        <w:rPr>
          <w:noProof/>
          <w:sz w:val="28"/>
          <w:szCs w:val="28"/>
        </w:rPr>
        <w:t>правления</w:t>
      </w:r>
      <w:r>
        <w:rPr>
          <w:noProof/>
          <w:sz w:val="28"/>
          <w:szCs w:val="28"/>
        </w:rPr>
        <w:t xml:space="preserve"> персоналом</w:t>
      </w:r>
    </w:p>
    <w:p w:rsidR="00B67CFE" w:rsidRPr="00B67CFE" w:rsidRDefault="009A75E0" w:rsidP="00B67CFE">
      <w:pPr>
        <w:spacing w:line="240" w:lineRule="exact"/>
        <w:rPr>
          <w:noProof/>
          <w:sz w:val="28"/>
          <w:szCs w:val="28"/>
        </w:rPr>
      </w:pPr>
      <w:r>
        <w:rPr>
          <w:noProof/>
        </w:rPr>
        <w:t xml:space="preserve">                </w:t>
      </w:r>
      <w:r w:rsidR="00B67CFE" w:rsidRPr="00B67CFE">
        <w:rPr>
          <w:noProof/>
          <w:sz w:val="28"/>
          <w:szCs w:val="28"/>
        </w:rPr>
        <w:t>железных дорог</w:t>
      </w:r>
    </w:p>
    <w:p w:rsidR="00944CC4" w:rsidRPr="004767E2" w:rsidRDefault="00944CC4">
      <w:pPr>
        <w:rPr>
          <w:noProof/>
        </w:rPr>
      </w:pPr>
    </w:p>
    <w:p w:rsidR="00944CC4" w:rsidRPr="004767E2" w:rsidRDefault="00944CC4">
      <w:pPr>
        <w:rPr>
          <w:noProof/>
        </w:rPr>
      </w:pPr>
    </w:p>
    <w:p w:rsidR="00944CC4" w:rsidRPr="004767E2" w:rsidRDefault="00944CC4">
      <w:pPr>
        <w:rPr>
          <w:noProof/>
        </w:rPr>
      </w:pPr>
    </w:p>
    <w:p w:rsidR="00944CC4" w:rsidRPr="004767E2" w:rsidRDefault="00944CC4">
      <w:pPr>
        <w:rPr>
          <w:noProof/>
        </w:rPr>
      </w:pPr>
    </w:p>
    <w:p w:rsidR="00944CC4" w:rsidRPr="004767E2" w:rsidRDefault="00944CC4">
      <w:pPr>
        <w:rPr>
          <w:noProof/>
        </w:rPr>
      </w:pPr>
    </w:p>
    <w:p w:rsidR="00944CC4" w:rsidRPr="004767E2" w:rsidRDefault="00944CC4">
      <w:pPr>
        <w:rPr>
          <w:noProof/>
        </w:rPr>
      </w:pPr>
    </w:p>
    <w:p w:rsidR="00944CC4" w:rsidRPr="004767E2" w:rsidRDefault="00944CC4">
      <w:pPr>
        <w:rPr>
          <w:noProof/>
        </w:rPr>
      </w:pPr>
    </w:p>
    <w:p w:rsidR="00944CC4" w:rsidRPr="004767E2" w:rsidRDefault="00944CC4">
      <w:pPr>
        <w:rPr>
          <w:noProof/>
        </w:rPr>
      </w:pPr>
    </w:p>
    <w:p w:rsidR="005F475C" w:rsidRPr="005F475C" w:rsidRDefault="005F475C" w:rsidP="005F475C">
      <w:pPr>
        <w:pStyle w:val="rtejustify"/>
        <w:shd w:val="clear" w:color="auto" w:fill="FFFFFF"/>
        <w:spacing w:after="0" w:line="240" w:lineRule="exact"/>
        <w:rPr>
          <w:rStyle w:val="a8"/>
          <w:b w:val="0"/>
          <w:sz w:val="28"/>
          <w:szCs w:val="28"/>
        </w:rPr>
      </w:pPr>
      <w:r w:rsidRPr="005F475C">
        <w:rPr>
          <w:rStyle w:val="a8"/>
          <w:b w:val="0"/>
          <w:sz w:val="28"/>
          <w:szCs w:val="28"/>
        </w:rPr>
        <w:t xml:space="preserve">О проведение конкурса </w:t>
      </w:r>
      <w:proofErr w:type="gramStart"/>
      <w:r w:rsidRPr="005F475C">
        <w:rPr>
          <w:rStyle w:val="a8"/>
          <w:b w:val="0"/>
          <w:sz w:val="28"/>
          <w:szCs w:val="28"/>
        </w:rPr>
        <w:t>на</w:t>
      </w:r>
      <w:proofErr w:type="gramEnd"/>
    </w:p>
    <w:p w:rsidR="005F475C" w:rsidRPr="005F475C" w:rsidRDefault="005F475C" w:rsidP="005F475C">
      <w:pPr>
        <w:pStyle w:val="rtejustify"/>
        <w:shd w:val="clear" w:color="auto" w:fill="FFFFFF"/>
        <w:spacing w:after="0" w:line="240" w:lineRule="exact"/>
        <w:rPr>
          <w:rStyle w:val="a8"/>
          <w:b w:val="0"/>
          <w:sz w:val="28"/>
          <w:szCs w:val="28"/>
        </w:rPr>
      </w:pPr>
      <w:r w:rsidRPr="005F475C">
        <w:rPr>
          <w:rStyle w:val="a8"/>
          <w:b w:val="0"/>
          <w:sz w:val="28"/>
          <w:szCs w:val="28"/>
        </w:rPr>
        <w:t xml:space="preserve">лучшее сочинение о </w:t>
      </w:r>
      <w:proofErr w:type="gramStart"/>
      <w:r w:rsidRPr="005F475C">
        <w:rPr>
          <w:rStyle w:val="a8"/>
          <w:b w:val="0"/>
          <w:sz w:val="28"/>
          <w:szCs w:val="28"/>
        </w:rPr>
        <w:t>железнодорожном</w:t>
      </w:r>
      <w:proofErr w:type="gramEnd"/>
      <w:r w:rsidRPr="005F475C">
        <w:rPr>
          <w:rStyle w:val="a8"/>
          <w:b w:val="0"/>
          <w:sz w:val="28"/>
          <w:szCs w:val="28"/>
        </w:rPr>
        <w:t xml:space="preserve"> </w:t>
      </w:r>
    </w:p>
    <w:p w:rsidR="005F475C" w:rsidRPr="005F475C" w:rsidRDefault="00D74469" w:rsidP="005F475C">
      <w:pPr>
        <w:pStyle w:val="rtejustify"/>
        <w:shd w:val="clear" w:color="auto" w:fill="FFFFFF"/>
        <w:spacing w:after="0" w:line="240" w:lineRule="exact"/>
        <w:rPr>
          <w:rStyle w:val="a8"/>
          <w:b w:val="0"/>
          <w:sz w:val="28"/>
          <w:szCs w:val="28"/>
        </w:rPr>
      </w:pPr>
      <w:proofErr w:type="gramStart"/>
      <w:r>
        <w:rPr>
          <w:rStyle w:val="a8"/>
          <w:b w:val="0"/>
          <w:sz w:val="28"/>
          <w:szCs w:val="28"/>
        </w:rPr>
        <w:t>транспорте</w:t>
      </w:r>
      <w:proofErr w:type="gramEnd"/>
      <w:r>
        <w:rPr>
          <w:rStyle w:val="a8"/>
          <w:b w:val="0"/>
          <w:sz w:val="28"/>
          <w:szCs w:val="28"/>
        </w:rPr>
        <w:t xml:space="preserve"> в 201</w:t>
      </w:r>
      <w:r w:rsidR="00117E3C">
        <w:rPr>
          <w:rStyle w:val="a8"/>
          <w:b w:val="0"/>
          <w:sz w:val="28"/>
          <w:szCs w:val="28"/>
        </w:rPr>
        <w:t>9</w:t>
      </w:r>
      <w:r>
        <w:rPr>
          <w:rStyle w:val="a8"/>
          <w:b w:val="0"/>
          <w:sz w:val="28"/>
          <w:szCs w:val="28"/>
        </w:rPr>
        <w:t>/20</w:t>
      </w:r>
      <w:r w:rsidR="00117E3C">
        <w:rPr>
          <w:rStyle w:val="a8"/>
          <w:b w:val="0"/>
          <w:sz w:val="28"/>
          <w:szCs w:val="28"/>
        </w:rPr>
        <w:t>20</w:t>
      </w:r>
      <w:r w:rsidR="005F475C" w:rsidRPr="005F475C">
        <w:rPr>
          <w:rStyle w:val="a8"/>
          <w:b w:val="0"/>
          <w:sz w:val="28"/>
          <w:szCs w:val="28"/>
        </w:rPr>
        <w:t xml:space="preserve"> учебном году</w:t>
      </w:r>
    </w:p>
    <w:p w:rsidR="005F475C" w:rsidRPr="005F475C" w:rsidRDefault="005F475C" w:rsidP="005F475C">
      <w:pPr>
        <w:pStyle w:val="rtejustify"/>
        <w:shd w:val="clear" w:color="auto" w:fill="FFFFFF"/>
        <w:spacing w:after="0" w:line="360" w:lineRule="exact"/>
        <w:ind w:firstLine="709"/>
        <w:rPr>
          <w:rStyle w:val="a8"/>
          <w:b w:val="0"/>
          <w:sz w:val="28"/>
          <w:szCs w:val="28"/>
        </w:rPr>
      </w:pPr>
    </w:p>
    <w:p w:rsidR="00BB6F1C" w:rsidRDefault="007C6B09" w:rsidP="00F718C1">
      <w:pPr>
        <w:pStyle w:val="rtejustify"/>
        <w:shd w:val="clear" w:color="auto" w:fill="FFFFFF"/>
        <w:spacing w:after="0" w:line="360" w:lineRule="exact"/>
        <w:ind w:firstLine="709"/>
        <w:rPr>
          <w:rStyle w:val="12"/>
          <w:sz w:val="28"/>
          <w:szCs w:val="28"/>
        </w:rPr>
      </w:pPr>
      <w:r>
        <w:rPr>
          <w:rStyle w:val="a8"/>
          <w:b w:val="0"/>
          <w:sz w:val="28"/>
          <w:szCs w:val="28"/>
        </w:rPr>
        <w:t>В 20</w:t>
      </w:r>
      <w:r w:rsidR="00117E3C">
        <w:rPr>
          <w:rStyle w:val="a8"/>
          <w:b w:val="0"/>
          <w:sz w:val="28"/>
          <w:szCs w:val="28"/>
        </w:rPr>
        <w:t>20</w:t>
      </w:r>
      <w:r w:rsidR="00B07140">
        <w:rPr>
          <w:rStyle w:val="a8"/>
          <w:b w:val="0"/>
          <w:sz w:val="28"/>
          <w:szCs w:val="28"/>
        </w:rPr>
        <w:t xml:space="preserve"> году </w:t>
      </w:r>
      <w:r w:rsidR="00B103E2">
        <w:rPr>
          <w:rStyle w:val="a8"/>
          <w:b w:val="0"/>
          <w:sz w:val="28"/>
          <w:szCs w:val="28"/>
        </w:rPr>
        <w:t>наша страна отмечает</w:t>
      </w:r>
      <w:r w:rsidR="00B07140">
        <w:rPr>
          <w:rStyle w:val="a8"/>
          <w:b w:val="0"/>
          <w:sz w:val="28"/>
          <w:szCs w:val="28"/>
        </w:rPr>
        <w:t xml:space="preserve"> 7</w:t>
      </w:r>
      <w:r w:rsidR="00117E3C">
        <w:rPr>
          <w:rStyle w:val="a8"/>
          <w:b w:val="0"/>
          <w:sz w:val="28"/>
          <w:szCs w:val="28"/>
        </w:rPr>
        <w:t>5</w:t>
      </w:r>
      <w:r w:rsidR="00B103E2">
        <w:rPr>
          <w:rStyle w:val="a8"/>
          <w:b w:val="0"/>
          <w:sz w:val="28"/>
          <w:szCs w:val="28"/>
        </w:rPr>
        <w:t>-</w:t>
      </w:r>
      <w:r w:rsidR="005F475C" w:rsidRPr="005F475C">
        <w:rPr>
          <w:rStyle w:val="a8"/>
          <w:b w:val="0"/>
          <w:sz w:val="28"/>
          <w:szCs w:val="28"/>
        </w:rPr>
        <w:t>лет</w:t>
      </w:r>
      <w:r w:rsidR="00B103E2">
        <w:rPr>
          <w:rStyle w:val="a8"/>
          <w:b w:val="0"/>
          <w:sz w:val="28"/>
          <w:szCs w:val="28"/>
        </w:rPr>
        <w:t>ие</w:t>
      </w:r>
      <w:r w:rsidR="005F475C" w:rsidRPr="005F475C">
        <w:rPr>
          <w:rStyle w:val="a8"/>
          <w:b w:val="0"/>
          <w:sz w:val="28"/>
          <w:szCs w:val="28"/>
        </w:rPr>
        <w:t xml:space="preserve"> </w:t>
      </w:r>
      <w:r w:rsidR="00F718C1">
        <w:rPr>
          <w:rStyle w:val="a8"/>
          <w:b w:val="0"/>
          <w:sz w:val="28"/>
          <w:szCs w:val="28"/>
        </w:rPr>
        <w:t>Побед</w:t>
      </w:r>
      <w:r w:rsidR="00B103E2">
        <w:rPr>
          <w:rStyle w:val="a8"/>
          <w:b w:val="0"/>
          <w:sz w:val="28"/>
          <w:szCs w:val="28"/>
        </w:rPr>
        <w:t>ы</w:t>
      </w:r>
      <w:r w:rsidR="00F718C1">
        <w:rPr>
          <w:rStyle w:val="a8"/>
          <w:b w:val="0"/>
          <w:sz w:val="28"/>
          <w:szCs w:val="28"/>
        </w:rPr>
        <w:t xml:space="preserve"> в </w:t>
      </w:r>
      <w:r w:rsidR="00F718C1" w:rsidRPr="00F718C1">
        <w:rPr>
          <w:rStyle w:val="12"/>
          <w:sz w:val="28"/>
          <w:szCs w:val="28"/>
        </w:rPr>
        <w:t>Велик</w:t>
      </w:r>
      <w:r w:rsidR="00F718C1">
        <w:rPr>
          <w:rStyle w:val="12"/>
          <w:sz w:val="28"/>
          <w:szCs w:val="28"/>
        </w:rPr>
        <w:t>ой</w:t>
      </w:r>
      <w:r w:rsidR="00F718C1" w:rsidRPr="00F718C1">
        <w:rPr>
          <w:rStyle w:val="12"/>
          <w:sz w:val="28"/>
          <w:szCs w:val="28"/>
        </w:rPr>
        <w:t xml:space="preserve"> Отечественн</w:t>
      </w:r>
      <w:r w:rsidR="00F718C1">
        <w:rPr>
          <w:rStyle w:val="12"/>
          <w:sz w:val="28"/>
          <w:szCs w:val="28"/>
        </w:rPr>
        <w:t>ой</w:t>
      </w:r>
      <w:r w:rsidR="00F718C1" w:rsidRPr="00F718C1">
        <w:rPr>
          <w:rStyle w:val="12"/>
          <w:sz w:val="28"/>
          <w:szCs w:val="28"/>
        </w:rPr>
        <w:t xml:space="preserve"> войн</w:t>
      </w:r>
      <w:r w:rsidR="00F718C1">
        <w:rPr>
          <w:rStyle w:val="12"/>
          <w:sz w:val="28"/>
          <w:szCs w:val="28"/>
        </w:rPr>
        <w:t>е.</w:t>
      </w:r>
      <w:r w:rsidR="00F718C1" w:rsidRPr="00F718C1">
        <w:rPr>
          <w:rStyle w:val="12"/>
          <w:sz w:val="28"/>
          <w:szCs w:val="28"/>
        </w:rPr>
        <w:t xml:space="preserve"> </w:t>
      </w:r>
      <w:r w:rsidR="00117E3C">
        <w:rPr>
          <w:rStyle w:val="12"/>
          <w:sz w:val="28"/>
          <w:szCs w:val="28"/>
        </w:rPr>
        <w:t xml:space="preserve">В памяти человечества навсегда останется беспримерный подвиг советского народа в годы </w:t>
      </w:r>
      <w:r w:rsidR="009B152D">
        <w:rPr>
          <w:rStyle w:val="12"/>
          <w:sz w:val="28"/>
          <w:szCs w:val="28"/>
        </w:rPr>
        <w:t xml:space="preserve">этой </w:t>
      </w:r>
      <w:r w:rsidR="00F718C1" w:rsidRPr="00F718C1">
        <w:rPr>
          <w:rStyle w:val="12"/>
          <w:sz w:val="28"/>
          <w:szCs w:val="28"/>
        </w:rPr>
        <w:t xml:space="preserve">самой тяжелой и кровопролитной </w:t>
      </w:r>
      <w:r w:rsidR="00117E3C">
        <w:rPr>
          <w:rStyle w:val="12"/>
          <w:sz w:val="28"/>
          <w:szCs w:val="28"/>
        </w:rPr>
        <w:t xml:space="preserve">войны </w:t>
      </w:r>
      <w:r w:rsidR="00F718C1" w:rsidRPr="00F718C1">
        <w:rPr>
          <w:rStyle w:val="12"/>
          <w:sz w:val="28"/>
          <w:szCs w:val="28"/>
        </w:rPr>
        <w:t xml:space="preserve">в истории Отечества. </w:t>
      </w:r>
    </w:p>
    <w:p w:rsidR="00B07140" w:rsidRDefault="00117E3C" w:rsidP="00F718C1">
      <w:pPr>
        <w:pStyle w:val="rtejustify"/>
        <w:shd w:val="clear" w:color="auto" w:fill="FFFFFF"/>
        <w:spacing w:after="0" w:line="360" w:lineRule="exact"/>
        <w:ind w:firstLine="709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 началом войны</w:t>
      </w:r>
      <w:r w:rsidR="007C6B09" w:rsidRPr="007C6B09">
        <w:rPr>
          <w:color w:val="222222"/>
          <w:sz w:val="28"/>
          <w:szCs w:val="28"/>
        </w:rPr>
        <w:t xml:space="preserve"> </w:t>
      </w:r>
      <w:r w:rsidR="00CE4CBB">
        <w:rPr>
          <w:color w:val="222222"/>
          <w:sz w:val="28"/>
          <w:szCs w:val="28"/>
        </w:rPr>
        <w:t xml:space="preserve">на долю железнодорожников выпало немало вызовов и испытаний. Однако расчеты врага на расстройство наших коммуникаций не оправдались. Под обстрелами и бомбардировками </w:t>
      </w:r>
      <w:r w:rsidR="00CE4CBB" w:rsidRPr="007C6B09">
        <w:rPr>
          <w:color w:val="222222"/>
          <w:sz w:val="28"/>
          <w:szCs w:val="28"/>
        </w:rPr>
        <w:t xml:space="preserve">железные дороги </w:t>
      </w:r>
      <w:r w:rsidR="007A2983">
        <w:rPr>
          <w:color w:val="222222"/>
          <w:sz w:val="28"/>
          <w:szCs w:val="28"/>
        </w:rPr>
        <w:t>обеспечили массовые перевозки</w:t>
      </w:r>
      <w:r w:rsidR="007A2983" w:rsidRPr="007C6B09">
        <w:rPr>
          <w:color w:val="222222"/>
          <w:sz w:val="28"/>
          <w:szCs w:val="28"/>
        </w:rPr>
        <w:t xml:space="preserve"> по перебазированию промышленности и эвакуации населения в восточные районы страны</w:t>
      </w:r>
      <w:r w:rsidR="007A2983">
        <w:rPr>
          <w:color w:val="222222"/>
          <w:sz w:val="28"/>
          <w:szCs w:val="28"/>
        </w:rPr>
        <w:t xml:space="preserve">, в больших объемах </w:t>
      </w:r>
      <w:r w:rsidR="00CE4CBB">
        <w:rPr>
          <w:color w:val="222222"/>
          <w:sz w:val="28"/>
          <w:szCs w:val="28"/>
        </w:rPr>
        <w:t xml:space="preserve">осуществляли </w:t>
      </w:r>
      <w:r w:rsidR="007A2983">
        <w:rPr>
          <w:color w:val="222222"/>
          <w:sz w:val="28"/>
          <w:szCs w:val="28"/>
        </w:rPr>
        <w:t>переброску войск и техники для фронта.</w:t>
      </w:r>
      <w:r w:rsidR="00CE4CBB">
        <w:rPr>
          <w:color w:val="222222"/>
          <w:sz w:val="28"/>
          <w:szCs w:val="28"/>
        </w:rPr>
        <w:t xml:space="preserve"> </w:t>
      </w:r>
      <w:r w:rsidR="002A2839">
        <w:rPr>
          <w:color w:val="222222"/>
          <w:sz w:val="28"/>
          <w:szCs w:val="28"/>
        </w:rPr>
        <w:t xml:space="preserve">Руководство страны высоко оценило </w:t>
      </w:r>
      <w:r w:rsidR="007A2983">
        <w:rPr>
          <w:color w:val="222222"/>
          <w:sz w:val="28"/>
          <w:szCs w:val="28"/>
        </w:rPr>
        <w:t xml:space="preserve"> </w:t>
      </w:r>
      <w:r w:rsidR="002A2839">
        <w:rPr>
          <w:color w:val="222222"/>
          <w:sz w:val="28"/>
          <w:szCs w:val="28"/>
        </w:rPr>
        <w:t>боевые и</w:t>
      </w:r>
      <w:r w:rsidR="007A2983">
        <w:rPr>
          <w:color w:val="222222"/>
          <w:sz w:val="28"/>
          <w:szCs w:val="28"/>
        </w:rPr>
        <w:t xml:space="preserve"> трудов</w:t>
      </w:r>
      <w:r w:rsidR="002A2839">
        <w:rPr>
          <w:color w:val="222222"/>
          <w:sz w:val="28"/>
          <w:szCs w:val="28"/>
        </w:rPr>
        <w:t>ые</w:t>
      </w:r>
      <w:r w:rsidR="007A2983">
        <w:rPr>
          <w:color w:val="222222"/>
          <w:sz w:val="28"/>
          <w:szCs w:val="28"/>
        </w:rPr>
        <w:t xml:space="preserve"> </w:t>
      </w:r>
      <w:r w:rsidR="002A2839">
        <w:rPr>
          <w:color w:val="222222"/>
          <w:sz w:val="28"/>
          <w:szCs w:val="28"/>
        </w:rPr>
        <w:t>подвиги железнодорожников</w:t>
      </w:r>
      <w:r w:rsidR="007A2983">
        <w:rPr>
          <w:color w:val="222222"/>
          <w:sz w:val="28"/>
          <w:szCs w:val="28"/>
        </w:rPr>
        <w:t xml:space="preserve">. </w:t>
      </w:r>
      <w:r w:rsidR="002A2839">
        <w:rPr>
          <w:color w:val="222222"/>
          <w:sz w:val="28"/>
          <w:szCs w:val="28"/>
        </w:rPr>
        <w:t>Более 28 тыс. человек</w:t>
      </w:r>
      <w:r w:rsidR="00ED6D64">
        <w:rPr>
          <w:color w:val="222222"/>
          <w:sz w:val="28"/>
          <w:szCs w:val="28"/>
        </w:rPr>
        <w:t xml:space="preserve"> были </w:t>
      </w:r>
      <w:r w:rsidR="00AC49F2">
        <w:rPr>
          <w:color w:val="222222"/>
          <w:sz w:val="28"/>
          <w:szCs w:val="28"/>
        </w:rPr>
        <w:t>награжде</w:t>
      </w:r>
      <w:r w:rsidR="00ED6D64">
        <w:rPr>
          <w:color w:val="222222"/>
          <w:sz w:val="28"/>
          <w:szCs w:val="28"/>
        </w:rPr>
        <w:t xml:space="preserve">ны орденами и медалями. </w:t>
      </w:r>
    </w:p>
    <w:p w:rsidR="00ED6D64" w:rsidRDefault="00ED6D64" w:rsidP="00F718C1">
      <w:pPr>
        <w:pStyle w:val="rtejustify"/>
        <w:shd w:val="clear" w:color="auto" w:fill="FFFFFF"/>
        <w:spacing w:after="0" w:line="360" w:lineRule="exact"/>
        <w:ind w:firstLine="709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Сегодня, когда </w:t>
      </w:r>
      <w:r w:rsidR="004F7ABB">
        <w:rPr>
          <w:color w:val="222222"/>
          <w:sz w:val="28"/>
          <w:szCs w:val="28"/>
        </w:rPr>
        <w:t xml:space="preserve">вновь </w:t>
      </w:r>
      <w:r w:rsidR="002A2839">
        <w:rPr>
          <w:color w:val="222222"/>
          <w:sz w:val="28"/>
          <w:szCs w:val="28"/>
        </w:rPr>
        <w:t>возникают</w:t>
      </w:r>
      <w:r>
        <w:rPr>
          <w:color w:val="222222"/>
          <w:sz w:val="28"/>
          <w:szCs w:val="28"/>
        </w:rPr>
        <w:t xml:space="preserve"> попытки возрождения фашизма</w:t>
      </w:r>
      <w:r w:rsidR="004F7ABB">
        <w:rPr>
          <w:color w:val="222222"/>
          <w:sz w:val="28"/>
          <w:szCs w:val="28"/>
        </w:rPr>
        <w:t>, особенно важно донести до подрастающего поколения значение Победы в Великой Отечеств</w:t>
      </w:r>
      <w:r w:rsidR="00180549">
        <w:rPr>
          <w:color w:val="222222"/>
          <w:sz w:val="28"/>
          <w:szCs w:val="28"/>
        </w:rPr>
        <w:t xml:space="preserve">енной войне для нашей страны и </w:t>
      </w:r>
      <w:r w:rsidR="004F7ABB">
        <w:rPr>
          <w:color w:val="222222"/>
          <w:sz w:val="28"/>
          <w:szCs w:val="28"/>
        </w:rPr>
        <w:t xml:space="preserve">всего мирового сообщества. </w:t>
      </w:r>
    </w:p>
    <w:p w:rsidR="005F475C" w:rsidRDefault="004F7ABB" w:rsidP="005F475C">
      <w:pPr>
        <w:pStyle w:val="a9"/>
        <w:spacing w:line="360" w:lineRule="exact"/>
        <w:ind w:firstLine="709"/>
      </w:pPr>
      <w:r>
        <w:t xml:space="preserve">В связи </w:t>
      </w:r>
      <w:r w:rsidR="00180549">
        <w:t xml:space="preserve">с </w:t>
      </w:r>
      <w:r>
        <w:t>этим</w:t>
      </w:r>
      <w:r w:rsidR="005F475C">
        <w:t xml:space="preserve"> Департамент управления персоналом предлагает:</w:t>
      </w:r>
    </w:p>
    <w:p w:rsidR="005F475C" w:rsidRPr="005F475C" w:rsidRDefault="005F475C" w:rsidP="005F475C">
      <w:pPr>
        <w:pStyle w:val="a9"/>
        <w:spacing w:line="360" w:lineRule="exact"/>
        <w:ind w:firstLine="709"/>
        <w:rPr>
          <w:b/>
        </w:rPr>
      </w:pPr>
      <w:r>
        <w:t>1. Посвятить в 201</w:t>
      </w:r>
      <w:r w:rsidR="007A2983">
        <w:t>9</w:t>
      </w:r>
      <w:r>
        <w:t>/20</w:t>
      </w:r>
      <w:r w:rsidR="007A2983">
        <w:t>20</w:t>
      </w:r>
      <w:r>
        <w:t xml:space="preserve"> учебном году ежегодный конкурс среди учащихся общеобразовательных учреждений ОАО «РЖД» на лучшее сочинение о железнодорожном транспорте, </w:t>
      </w:r>
      <w:r>
        <w:rPr>
          <w:szCs w:val="28"/>
        </w:rPr>
        <w:t xml:space="preserve">объявленный распоряжением </w:t>
      </w:r>
      <w:r w:rsidR="00AC49F2">
        <w:rPr>
          <w:szCs w:val="28"/>
        </w:rPr>
        <w:t xml:space="preserve">    </w:t>
      </w:r>
      <w:r>
        <w:rPr>
          <w:szCs w:val="28"/>
        </w:rPr>
        <w:t xml:space="preserve">ОАО «РЖД» от 12 сентября </w:t>
      </w:r>
      <w:smartTag w:uri="urn:schemas-microsoft-com:office:smarttags" w:element="metricconverter">
        <w:smartTagPr>
          <w:attr w:name="ProductID" w:val="2005 г"/>
        </w:smartTagPr>
        <w:r>
          <w:rPr>
            <w:szCs w:val="28"/>
          </w:rPr>
          <w:t>2005 г</w:t>
        </w:r>
      </w:smartTag>
      <w:r w:rsidR="0052059D">
        <w:rPr>
          <w:szCs w:val="28"/>
        </w:rPr>
        <w:t>. № 1433р</w:t>
      </w:r>
      <w:r w:rsidR="004F7ABB">
        <w:rPr>
          <w:szCs w:val="28"/>
        </w:rPr>
        <w:t xml:space="preserve">, </w:t>
      </w:r>
      <w:r w:rsidR="00180549">
        <w:rPr>
          <w:szCs w:val="28"/>
        </w:rPr>
        <w:t xml:space="preserve"> </w:t>
      </w:r>
      <w:r w:rsidR="004F7ABB">
        <w:rPr>
          <w:szCs w:val="28"/>
        </w:rPr>
        <w:t>7</w:t>
      </w:r>
      <w:r w:rsidR="00180549">
        <w:rPr>
          <w:szCs w:val="28"/>
        </w:rPr>
        <w:t>5</w:t>
      </w:r>
      <w:r w:rsidR="004F7ABB">
        <w:rPr>
          <w:szCs w:val="28"/>
        </w:rPr>
        <w:t xml:space="preserve">-летию Победы в </w:t>
      </w:r>
      <w:r w:rsidR="004F7ABB">
        <w:rPr>
          <w:color w:val="222222"/>
          <w:szCs w:val="28"/>
        </w:rPr>
        <w:t>Великой Отечественной войне</w:t>
      </w:r>
      <w:r w:rsidRPr="005F475C">
        <w:rPr>
          <w:b/>
        </w:rPr>
        <w:t>.</w:t>
      </w:r>
    </w:p>
    <w:p w:rsidR="005F475C" w:rsidRDefault="005F475C" w:rsidP="005F475C">
      <w:pPr>
        <w:pStyle w:val="a9"/>
        <w:spacing w:line="360" w:lineRule="exact"/>
        <w:ind w:firstLine="709"/>
        <w:rPr>
          <w:szCs w:val="28"/>
        </w:rPr>
      </w:pPr>
      <w:r>
        <w:rPr>
          <w:szCs w:val="28"/>
        </w:rPr>
        <w:t>2. Службам управления персоналом железных дорог довести указанное предложение до сведения дорожных комиссий по проведению</w:t>
      </w:r>
      <w:r w:rsidRPr="006102A9">
        <w:t xml:space="preserve"> </w:t>
      </w:r>
      <w:r>
        <w:t xml:space="preserve">конкурса </w:t>
      </w:r>
      <w:r w:rsidRPr="002962F4">
        <w:rPr>
          <w:szCs w:val="28"/>
        </w:rPr>
        <w:t xml:space="preserve">на </w:t>
      </w:r>
      <w:r w:rsidRPr="002962F4">
        <w:rPr>
          <w:szCs w:val="28"/>
        </w:rPr>
        <w:lastRenderedPageBreak/>
        <w:t xml:space="preserve">лучшее сочинение о железнодорожном транспорте </w:t>
      </w:r>
      <w:r w:rsidR="002A2839">
        <w:rPr>
          <w:szCs w:val="28"/>
        </w:rPr>
        <w:t>среди</w:t>
      </w:r>
      <w:r>
        <w:rPr>
          <w:szCs w:val="28"/>
        </w:rPr>
        <w:t xml:space="preserve"> </w:t>
      </w:r>
      <w:r w:rsidRPr="002962F4">
        <w:rPr>
          <w:szCs w:val="28"/>
        </w:rPr>
        <w:t>общеобразовательных учреждений  ОАО «РЖД»</w:t>
      </w:r>
      <w:r>
        <w:rPr>
          <w:szCs w:val="28"/>
        </w:rPr>
        <w:t>.</w:t>
      </w:r>
    </w:p>
    <w:p w:rsidR="00AD3AD6" w:rsidRDefault="005F475C" w:rsidP="005F475C">
      <w:pPr>
        <w:pStyle w:val="a9"/>
        <w:spacing w:line="360" w:lineRule="exact"/>
        <w:ind w:firstLine="709"/>
        <w:rPr>
          <w:szCs w:val="28"/>
        </w:rPr>
      </w:pPr>
      <w:r>
        <w:t xml:space="preserve">3. </w:t>
      </w:r>
      <w:r>
        <w:rPr>
          <w:szCs w:val="28"/>
        </w:rPr>
        <w:t>Дорожным конкурсным комиссиям</w:t>
      </w:r>
      <w:r w:rsidR="00295FBD">
        <w:rPr>
          <w:szCs w:val="28"/>
        </w:rPr>
        <w:t xml:space="preserve"> </w:t>
      </w:r>
      <w:r>
        <w:t xml:space="preserve">обеспечить проведение конкурса сочинений, посвященного </w:t>
      </w:r>
      <w:r w:rsidR="00864A73">
        <w:t>7</w:t>
      </w:r>
      <w:r w:rsidR="00180549">
        <w:t>5</w:t>
      </w:r>
      <w:r w:rsidR="00864A73">
        <w:t xml:space="preserve">-летию </w:t>
      </w:r>
      <w:r w:rsidR="004F7ABB">
        <w:t>Побед</w:t>
      </w:r>
      <w:r w:rsidR="00864A73">
        <w:t>ы</w:t>
      </w:r>
      <w:r w:rsidR="004F7ABB">
        <w:t xml:space="preserve"> в </w:t>
      </w:r>
      <w:r w:rsidR="004F7ABB">
        <w:rPr>
          <w:color w:val="222222"/>
          <w:szCs w:val="28"/>
        </w:rPr>
        <w:t>Великой Отечественной войне</w:t>
      </w:r>
      <w:r w:rsidRPr="005F475C">
        <w:rPr>
          <w:b/>
        </w:rPr>
        <w:t>,</w:t>
      </w:r>
      <w:r>
        <w:t xml:space="preserve"> в порядке, установленном Положением о конкурсе </w:t>
      </w:r>
      <w:r w:rsidRPr="002962F4">
        <w:rPr>
          <w:szCs w:val="28"/>
        </w:rPr>
        <w:t>среди учащихся общеобразовательных учреждений    ОАО «РЖД» на лучшее сочинение о железнодорожном транспорте</w:t>
      </w:r>
      <w:r w:rsidR="00180549">
        <w:rPr>
          <w:szCs w:val="28"/>
        </w:rPr>
        <w:t>.</w:t>
      </w:r>
    </w:p>
    <w:p w:rsidR="00180549" w:rsidRDefault="00180549" w:rsidP="0052059D">
      <w:pPr>
        <w:pStyle w:val="a9"/>
        <w:spacing w:before="720" w:line="240" w:lineRule="exact"/>
        <w:ind w:firstLine="0"/>
        <w:rPr>
          <w:szCs w:val="28"/>
        </w:rPr>
      </w:pPr>
      <w:r>
        <w:rPr>
          <w:szCs w:val="28"/>
        </w:rPr>
        <w:t>Заместитель н</w:t>
      </w:r>
      <w:r w:rsidR="0052059D">
        <w:rPr>
          <w:szCs w:val="28"/>
        </w:rPr>
        <w:t>ачальник</w:t>
      </w:r>
      <w:r>
        <w:rPr>
          <w:szCs w:val="28"/>
        </w:rPr>
        <w:t>а</w:t>
      </w:r>
      <w:r w:rsidR="0052059D">
        <w:rPr>
          <w:szCs w:val="28"/>
        </w:rPr>
        <w:t xml:space="preserve"> </w:t>
      </w:r>
    </w:p>
    <w:p w:rsidR="0052059D" w:rsidRDefault="0052059D" w:rsidP="003B1D94">
      <w:pPr>
        <w:pStyle w:val="a9"/>
        <w:spacing w:line="240" w:lineRule="exact"/>
        <w:ind w:right="-569" w:firstLine="0"/>
        <w:rPr>
          <w:szCs w:val="28"/>
        </w:rPr>
      </w:pPr>
      <w:r>
        <w:rPr>
          <w:szCs w:val="28"/>
        </w:rPr>
        <w:t>департамента</w:t>
      </w:r>
      <w:r w:rsidR="003B1D94">
        <w:rPr>
          <w:szCs w:val="28"/>
        </w:rPr>
        <w:t xml:space="preserve">              </w:t>
      </w:r>
      <w:r>
        <w:rPr>
          <w:szCs w:val="28"/>
        </w:rPr>
        <w:t xml:space="preserve">     </w:t>
      </w:r>
      <w:r w:rsidR="00180549">
        <w:rPr>
          <w:szCs w:val="28"/>
        </w:rPr>
        <w:t xml:space="preserve">                                                                  </w:t>
      </w:r>
      <w:r w:rsidR="003B1D94">
        <w:rPr>
          <w:szCs w:val="28"/>
        </w:rPr>
        <w:t xml:space="preserve">    </w:t>
      </w:r>
      <w:proofErr w:type="spellStart"/>
      <w:r w:rsidR="00180549">
        <w:rPr>
          <w:szCs w:val="28"/>
        </w:rPr>
        <w:t>А.М.Збарский</w:t>
      </w:r>
      <w:proofErr w:type="spellEnd"/>
      <w:r>
        <w:rPr>
          <w:szCs w:val="28"/>
        </w:rPr>
        <w:t xml:space="preserve">                                            </w:t>
      </w:r>
      <w:r w:rsidR="00CE0FFF">
        <w:rPr>
          <w:szCs w:val="28"/>
        </w:rPr>
        <w:t xml:space="preserve">    </w:t>
      </w:r>
      <w:r>
        <w:rPr>
          <w:szCs w:val="28"/>
        </w:rPr>
        <w:t xml:space="preserve"> </w:t>
      </w:r>
    </w:p>
    <w:p w:rsidR="0052059D" w:rsidRDefault="0052059D" w:rsidP="0052059D">
      <w:pPr>
        <w:pStyle w:val="a9"/>
        <w:spacing w:line="240" w:lineRule="exact"/>
        <w:ind w:firstLine="709"/>
        <w:rPr>
          <w:szCs w:val="28"/>
        </w:rPr>
      </w:pPr>
    </w:p>
    <w:p w:rsidR="0052059D" w:rsidRDefault="0052059D" w:rsidP="0052059D">
      <w:pPr>
        <w:pStyle w:val="a9"/>
        <w:spacing w:line="360" w:lineRule="exact"/>
        <w:ind w:firstLine="0"/>
        <w:rPr>
          <w:szCs w:val="28"/>
        </w:rPr>
      </w:pPr>
    </w:p>
    <w:p w:rsidR="005F475C" w:rsidRPr="004D67C8" w:rsidRDefault="005F475C" w:rsidP="005F475C">
      <w:pPr>
        <w:jc w:val="both"/>
        <w:rPr>
          <w:sz w:val="28"/>
          <w:szCs w:val="28"/>
        </w:rPr>
      </w:pPr>
    </w:p>
    <w:p w:rsidR="00944CC4" w:rsidRPr="004767E2" w:rsidRDefault="00944CC4">
      <w:pPr>
        <w:rPr>
          <w:noProof/>
        </w:rPr>
      </w:pPr>
    </w:p>
    <w:p w:rsidR="00944CC4" w:rsidRPr="004767E2" w:rsidRDefault="00944CC4">
      <w:pPr>
        <w:rPr>
          <w:noProof/>
        </w:rPr>
      </w:pPr>
    </w:p>
    <w:p w:rsidR="000411DA" w:rsidRDefault="000411DA">
      <w:pPr>
        <w:rPr>
          <w:noProof/>
        </w:rPr>
      </w:pPr>
    </w:p>
    <w:p w:rsidR="000411DA" w:rsidRDefault="000411DA">
      <w:pPr>
        <w:rPr>
          <w:noProof/>
        </w:rPr>
      </w:pPr>
    </w:p>
    <w:p w:rsidR="000411DA" w:rsidRDefault="000411DA">
      <w:pPr>
        <w:rPr>
          <w:noProof/>
        </w:rPr>
      </w:pPr>
    </w:p>
    <w:p w:rsidR="0052059D" w:rsidRDefault="0052059D">
      <w:pPr>
        <w:rPr>
          <w:noProof/>
        </w:rPr>
      </w:pPr>
    </w:p>
    <w:p w:rsidR="0052059D" w:rsidRDefault="0052059D">
      <w:pPr>
        <w:rPr>
          <w:noProof/>
        </w:rPr>
      </w:pPr>
    </w:p>
    <w:p w:rsidR="0052059D" w:rsidRDefault="0052059D">
      <w:pPr>
        <w:rPr>
          <w:noProof/>
        </w:rPr>
      </w:pPr>
    </w:p>
    <w:p w:rsidR="0052059D" w:rsidRDefault="0052059D">
      <w:pPr>
        <w:rPr>
          <w:noProof/>
        </w:rPr>
      </w:pPr>
    </w:p>
    <w:p w:rsidR="0052059D" w:rsidRDefault="0052059D">
      <w:pPr>
        <w:rPr>
          <w:noProof/>
        </w:rPr>
      </w:pPr>
    </w:p>
    <w:p w:rsidR="0052059D" w:rsidRDefault="0052059D">
      <w:pPr>
        <w:rPr>
          <w:noProof/>
        </w:rPr>
      </w:pPr>
    </w:p>
    <w:p w:rsidR="0052059D" w:rsidRDefault="0052059D">
      <w:pPr>
        <w:rPr>
          <w:noProof/>
        </w:rPr>
      </w:pPr>
    </w:p>
    <w:p w:rsidR="0052059D" w:rsidRDefault="0052059D">
      <w:pPr>
        <w:rPr>
          <w:noProof/>
        </w:rPr>
      </w:pPr>
    </w:p>
    <w:p w:rsidR="0052059D" w:rsidRDefault="0052059D">
      <w:pPr>
        <w:rPr>
          <w:noProof/>
        </w:rPr>
      </w:pPr>
    </w:p>
    <w:p w:rsidR="0052059D" w:rsidRDefault="0052059D">
      <w:pPr>
        <w:rPr>
          <w:noProof/>
        </w:rPr>
      </w:pPr>
    </w:p>
    <w:p w:rsidR="0052059D" w:rsidRDefault="0052059D">
      <w:pPr>
        <w:rPr>
          <w:noProof/>
        </w:rPr>
      </w:pPr>
    </w:p>
    <w:p w:rsidR="0052059D" w:rsidRDefault="0052059D">
      <w:pPr>
        <w:rPr>
          <w:noProof/>
        </w:rPr>
      </w:pPr>
    </w:p>
    <w:p w:rsidR="0052059D" w:rsidRDefault="0052059D">
      <w:pPr>
        <w:rPr>
          <w:noProof/>
        </w:rPr>
      </w:pPr>
    </w:p>
    <w:p w:rsidR="0052059D" w:rsidRDefault="0052059D">
      <w:pPr>
        <w:rPr>
          <w:noProof/>
        </w:rPr>
      </w:pPr>
    </w:p>
    <w:p w:rsidR="0052059D" w:rsidRDefault="0052059D">
      <w:pPr>
        <w:rPr>
          <w:noProof/>
        </w:rPr>
      </w:pPr>
    </w:p>
    <w:p w:rsidR="0052059D" w:rsidRDefault="0052059D">
      <w:pPr>
        <w:rPr>
          <w:noProof/>
        </w:rPr>
      </w:pPr>
    </w:p>
    <w:p w:rsidR="00180549" w:rsidRDefault="00180549" w:rsidP="0052059D">
      <w:pPr>
        <w:pStyle w:val="ab"/>
        <w:widowControl/>
        <w:tabs>
          <w:tab w:val="clear" w:pos="4153"/>
          <w:tab w:val="clear" w:pos="8306"/>
        </w:tabs>
        <w:rPr>
          <w:sz w:val="24"/>
          <w:szCs w:val="24"/>
        </w:rPr>
      </w:pPr>
    </w:p>
    <w:p w:rsidR="00180549" w:rsidRDefault="00180549" w:rsidP="0052059D">
      <w:pPr>
        <w:pStyle w:val="ab"/>
        <w:widowControl/>
        <w:tabs>
          <w:tab w:val="clear" w:pos="4153"/>
          <w:tab w:val="clear" w:pos="8306"/>
        </w:tabs>
        <w:rPr>
          <w:sz w:val="24"/>
          <w:szCs w:val="24"/>
        </w:rPr>
      </w:pPr>
    </w:p>
    <w:p w:rsidR="00180549" w:rsidRDefault="00180549" w:rsidP="0052059D">
      <w:pPr>
        <w:pStyle w:val="ab"/>
        <w:widowControl/>
        <w:tabs>
          <w:tab w:val="clear" w:pos="4153"/>
          <w:tab w:val="clear" w:pos="8306"/>
        </w:tabs>
        <w:rPr>
          <w:sz w:val="24"/>
          <w:szCs w:val="24"/>
        </w:rPr>
      </w:pPr>
    </w:p>
    <w:p w:rsidR="00180549" w:rsidRDefault="00180549" w:rsidP="0052059D">
      <w:pPr>
        <w:pStyle w:val="ab"/>
        <w:widowControl/>
        <w:tabs>
          <w:tab w:val="clear" w:pos="4153"/>
          <w:tab w:val="clear" w:pos="8306"/>
        </w:tabs>
        <w:rPr>
          <w:sz w:val="24"/>
          <w:szCs w:val="24"/>
        </w:rPr>
      </w:pPr>
    </w:p>
    <w:p w:rsidR="00180549" w:rsidRDefault="00180549" w:rsidP="0052059D">
      <w:pPr>
        <w:pStyle w:val="ab"/>
        <w:widowControl/>
        <w:tabs>
          <w:tab w:val="clear" w:pos="4153"/>
          <w:tab w:val="clear" w:pos="8306"/>
        </w:tabs>
        <w:rPr>
          <w:sz w:val="24"/>
          <w:szCs w:val="24"/>
        </w:rPr>
      </w:pPr>
    </w:p>
    <w:p w:rsidR="00180549" w:rsidRDefault="00180549" w:rsidP="0052059D">
      <w:pPr>
        <w:pStyle w:val="ab"/>
        <w:widowControl/>
        <w:tabs>
          <w:tab w:val="clear" w:pos="4153"/>
          <w:tab w:val="clear" w:pos="8306"/>
        </w:tabs>
        <w:rPr>
          <w:sz w:val="24"/>
          <w:szCs w:val="24"/>
        </w:rPr>
      </w:pPr>
    </w:p>
    <w:p w:rsidR="00180549" w:rsidRDefault="00180549" w:rsidP="0052059D">
      <w:pPr>
        <w:pStyle w:val="ab"/>
        <w:widowControl/>
        <w:tabs>
          <w:tab w:val="clear" w:pos="4153"/>
          <w:tab w:val="clear" w:pos="8306"/>
        </w:tabs>
        <w:rPr>
          <w:sz w:val="24"/>
          <w:szCs w:val="24"/>
        </w:rPr>
      </w:pPr>
    </w:p>
    <w:p w:rsidR="00180549" w:rsidRDefault="00180549" w:rsidP="0052059D">
      <w:pPr>
        <w:pStyle w:val="ab"/>
        <w:widowControl/>
        <w:tabs>
          <w:tab w:val="clear" w:pos="4153"/>
          <w:tab w:val="clear" w:pos="8306"/>
        </w:tabs>
        <w:rPr>
          <w:sz w:val="24"/>
          <w:szCs w:val="24"/>
        </w:rPr>
      </w:pPr>
    </w:p>
    <w:p w:rsidR="00180549" w:rsidRDefault="00180549" w:rsidP="0052059D">
      <w:pPr>
        <w:pStyle w:val="ab"/>
        <w:widowControl/>
        <w:tabs>
          <w:tab w:val="clear" w:pos="4153"/>
          <w:tab w:val="clear" w:pos="8306"/>
        </w:tabs>
        <w:rPr>
          <w:sz w:val="24"/>
          <w:szCs w:val="24"/>
        </w:rPr>
      </w:pPr>
    </w:p>
    <w:p w:rsidR="00295FBD" w:rsidRDefault="00295FBD" w:rsidP="0052059D">
      <w:pPr>
        <w:pStyle w:val="ab"/>
        <w:widowControl/>
        <w:tabs>
          <w:tab w:val="clear" w:pos="4153"/>
          <w:tab w:val="clear" w:pos="8306"/>
        </w:tabs>
        <w:rPr>
          <w:sz w:val="22"/>
          <w:szCs w:val="22"/>
        </w:rPr>
      </w:pPr>
    </w:p>
    <w:p w:rsidR="00295FBD" w:rsidRDefault="00295FBD" w:rsidP="0052059D">
      <w:pPr>
        <w:pStyle w:val="ab"/>
        <w:widowControl/>
        <w:tabs>
          <w:tab w:val="clear" w:pos="4153"/>
          <w:tab w:val="clear" w:pos="8306"/>
        </w:tabs>
        <w:rPr>
          <w:sz w:val="22"/>
          <w:szCs w:val="22"/>
        </w:rPr>
      </w:pPr>
    </w:p>
    <w:p w:rsidR="0052059D" w:rsidRPr="00180549" w:rsidRDefault="0052059D" w:rsidP="0052059D">
      <w:pPr>
        <w:pStyle w:val="ab"/>
        <w:widowControl/>
        <w:tabs>
          <w:tab w:val="clear" w:pos="4153"/>
          <w:tab w:val="clear" w:pos="8306"/>
        </w:tabs>
        <w:rPr>
          <w:sz w:val="22"/>
          <w:szCs w:val="22"/>
        </w:rPr>
      </w:pPr>
      <w:r w:rsidRPr="00180549">
        <w:rPr>
          <w:sz w:val="22"/>
          <w:szCs w:val="22"/>
        </w:rPr>
        <w:t>Исп. Терещенко С.М., ЦКАДР</w:t>
      </w:r>
    </w:p>
    <w:p w:rsidR="0052059D" w:rsidRPr="00180549" w:rsidRDefault="0052059D" w:rsidP="0052059D">
      <w:pPr>
        <w:pStyle w:val="ab"/>
        <w:widowControl/>
        <w:tabs>
          <w:tab w:val="clear" w:pos="4153"/>
          <w:tab w:val="clear" w:pos="8306"/>
        </w:tabs>
        <w:rPr>
          <w:sz w:val="22"/>
          <w:szCs w:val="22"/>
        </w:rPr>
      </w:pPr>
      <w:r w:rsidRPr="00180549">
        <w:rPr>
          <w:sz w:val="22"/>
          <w:szCs w:val="22"/>
        </w:rPr>
        <w:t xml:space="preserve">262-56-66 </w:t>
      </w:r>
    </w:p>
    <w:p w:rsidR="0052059D" w:rsidRDefault="0052059D">
      <w:pPr>
        <w:rPr>
          <w:noProof/>
        </w:rPr>
      </w:pPr>
    </w:p>
    <w:sectPr w:rsidR="0052059D" w:rsidSect="00B103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33F" w:rsidRDefault="0082633F" w:rsidP="00B103E2">
      <w:r>
        <w:separator/>
      </w:r>
    </w:p>
  </w:endnote>
  <w:endnote w:type="continuationSeparator" w:id="0">
    <w:p w:rsidR="0082633F" w:rsidRDefault="0082633F" w:rsidP="00B103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B1BA552-0657-4B8B-9BE0-F95E5562B50B}"/>
  </w:font>
  <w:font w:name="RussianRail G Pro">
    <w:panose1 w:val="020B0506040000020004"/>
    <w:charset w:val="00"/>
    <w:family w:val="modern"/>
    <w:notTrueType/>
    <w:pitch w:val="variable"/>
    <w:sig w:usb0="800002AF" w:usb1="4000204B" w:usb2="00000000" w:usb3="00000000" w:csb0="00000005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3DA65446-9497-4AD2-B8F9-1A2C49F40EC5}"/>
    <w:embedBold r:id="rId3" w:fontKey="{98535CAF-8C2D-4315-89DF-FCEDAE52A9F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24F9ADA-5707-4D5A-899C-CC08F4F854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ED7" w:rsidRDefault="009D1ED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ED7" w:rsidRDefault="009D1ED7">
    <w:pPr>
      <w:pStyle w:val="ab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794pt;width:132pt;height:112pt;z-index:251659264;mso-wrap-style:none;mso-position-horizontal:center;mso-position-horizontal-relative:page;mso-position-vertical:absolute;mso-position-vertical-relative:page" o:allowincell="f" filled="f" strokecolor="blue" strokeweight="2pt">
          <v:stroke color2="black"/>
          <v:textbox style="mso-fit-shape-to-text:t">
            <w:txbxContent>
              <w:p w:rsidR="009D1ED7" w:rsidRDefault="009D1ED7" w:rsidP="009D1ED7">
                <w:pPr>
                  <w:jc w:val="center"/>
                  <w:rPr>
                    <w:rFonts w:ascii="Calibri" w:hAnsi="Calibri" w:cs="Calibri"/>
                    <w:b/>
                    <w:color w:val="0000FF"/>
                    <w:sz w:val="18"/>
                  </w:rPr>
                </w:pPr>
                <w:r w:rsidRPr="009D1ED7">
                  <w:rPr>
                    <w:rFonts w:ascii="Calibri" w:hAnsi="Calibri" w:cs="Calibri"/>
                    <w:b/>
                    <w:color w:val="0000FF"/>
                    <w:sz w:val="18"/>
                  </w:rPr>
                  <w:t xml:space="preserve">Электронная подпись. Подписал: </w:t>
                </w:r>
                <w:proofErr w:type="spellStart"/>
                <w:r w:rsidRPr="009D1ED7">
                  <w:rPr>
                    <w:rFonts w:ascii="Calibri" w:hAnsi="Calibri" w:cs="Calibri"/>
                    <w:b/>
                    <w:color w:val="0000FF"/>
                    <w:sz w:val="18"/>
                  </w:rPr>
                  <w:t>Збарский</w:t>
                </w:r>
                <w:proofErr w:type="spellEnd"/>
                <w:r w:rsidRPr="009D1ED7">
                  <w:rPr>
                    <w:rFonts w:ascii="Calibri" w:hAnsi="Calibri" w:cs="Calibri"/>
                    <w:b/>
                    <w:color w:val="0000FF"/>
                    <w:sz w:val="18"/>
                  </w:rPr>
                  <w:t xml:space="preserve"> А.М.</w:t>
                </w:r>
              </w:p>
              <w:p w:rsidR="009D1ED7" w:rsidRPr="009D1ED7" w:rsidRDefault="009D1ED7" w:rsidP="009D1ED7">
                <w:pPr>
                  <w:rPr>
                    <w:rFonts w:ascii="Calibri" w:hAnsi="Calibri" w:cs="Calibri"/>
                    <w:b/>
                    <w:color w:val="0000FF"/>
                    <w:sz w:val="18"/>
                  </w:rPr>
                </w:pPr>
                <w:r w:rsidRPr="009D1ED7">
                  <w:rPr>
                    <w:rFonts w:ascii="Calibri" w:hAnsi="Calibri" w:cs="Calibri"/>
                    <w:b/>
                    <w:color w:val="0000FF"/>
                    <w:sz w:val="18"/>
                  </w:rPr>
                  <w:t>№ИСХ-4577/ЦКАДР от 10.09.2019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ED7" w:rsidRDefault="009D1ED7">
    <w:pPr>
      <w:pStyle w:val="ab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2049" type="#_x0000_t202" style="position:absolute;margin-left:0;margin-top:794pt;width:132pt;height:112pt;z-index:251658240;mso-wrap-style:none;mso-position-horizontal:center;mso-position-horizontal-relative:page;mso-position-vertical:absolute;mso-position-vertical-relative:page" o:allowincell="f" filled="f" strokecolor="blue" strokeweight="2pt">
          <v:stroke color2="black"/>
          <v:textbox style="mso-fit-shape-to-text:t">
            <w:txbxContent>
              <w:p w:rsidR="009D1ED7" w:rsidRDefault="009D1ED7" w:rsidP="009D1ED7">
                <w:pPr>
                  <w:jc w:val="center"/>
                  <w:rPr>
                    <w:rFonts w:ascii="Calibri" w:hAnsi="Calibri" w:cs="Calibri"/>
                    <w:b/>
                    <w:color w:val="0000FF"/>
                    <w:sz w:val="18"/>
                  </w:rPr>
                </w:pPr>
                <w:r w:rsidRPr="009D1ED7">
                  <w:rPr>
                    <w:rFonts w:ascii="Calibri" w:hAnsi="Calibri" w:cs="Calibri"/>
                    <w:b/>
                    <w:color w:val="0000FF"/>
                    <w:sz w:val="18"/>
                  </w:rPr>
                  <w:t xml:space="preserve">Электронная подпись. Подписал: </w:t>
                </w:r>
                <w:proofErr w:type="spellStart"/>
                <w:r w:rsidRPr="009D1ED7">
                  <w:rPr>
                    <w:rFonts w:ascii="Calibri" w:hAnsi="Calibri" w:cs="Calibri"/>
                    <w:b/>
                    <w:color w:val="0000FF"/>
                    <w:sz w:val="18"/>
                  </w:rPr>
                  <w:t>Збарский</w:t>
                </w:r>
                <w:proofErr w:type="spellEnd"/>
                <w:r w:rsidRPr="009D1ED7">
                  <w:rPr>
                    <w:rFonts w:ascii="Calibri" w:hAnsi="Calibri" w:cs="Calibri"/>
                    <w:b/>
                    <w:color w:val="0000FF"/>
                    <w:sz w:val="18"/>
                  </w:rPr>
                  <w:t xml:space="preserve"> А.М.</w:t>
                </w:r>
              </w:p>
              <w:p w:rsidR="009D1ED7" w:rsidRPr="009D1ED7" w:rsidRDefault="009D1ED7" w:rsidP="009D1ED7">
                <w:pPr>
                  <w:rPr>
                    <w:rFonts w:ascii="Calibri" w:hAnsi="Calibri" w:cs="Calibri"/>
                    <w:b/>
                    <w:color w:val="0000FF"/>
                    <w:sz w:val="18"/>
                  </w:rPr>
                </w:pPr>
                <w:r w:rsidRPr="009D1ED7">
                  <w:rPr>
                    <w:rFonts w:ascii="Calibri" w:hAnsi="Calibri" w:cs="Calibri"/>
                    <w:b/>
                    <w:color w:val="0000FF"/>
                    <w:sz w:val="18"/>
                  </w:rPr>
                  <w:t>№ИСХ-4577/ЦКАДР от 10.09.2019</w:t>
                </w:r>
              </w:p>
            </w:txbxContent>
          </v:textbox>
          <w10:wrap anchorx="page" anchory="page"/>
          <w10:anchorlock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33F" w:rsidRDefault="0082633F" w:rsidP="00B103E2">
      <w:r>
        <w:separator/>
      </w:r>
    </w:p>
  </w:footnote>
  <w:footnote w:type="continuationSeparator" w:id="0">
    <w:p w:rsidR="0082633F" w:rsidRDefault="0082633F" w:rsidP="00B103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ED7" w:rsidRDefault="009D1ED7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67489"/>
      <w:docPartObj>
        <w:docPartGallery w:val="Page Numbers (Top of Page)"/>
        <w:docPartUnique/>
      </w:docPartObj>
    </w:sdtPr>
    <w:sdtContent>
      <w:p w:rsidR="00B103E2" w:rsidRDefault="00E10B53">
        <w:pPr>
          <w:pStyle w:val="a4"/>
          <w:jc w:val="center"/>
        </w:pPr>
        <w:fldSimple w:instr=" PAGE   \* MERGEFORMAT ">
          <w:r w:rsidR="009D1ED7">
            <w:rPr>
              <w:noProof/>
            </w:rPr>
            <w:t>2</w:t>
          </w:r>
        </w:fldSimple>
      </w:p>
    </w:sdtContent>
  </w:sdt>
  <w:p w:rsidR="00B103E2" w:rsidRDefault="00B103E2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ED7" w:rsidRDefault="009D1ED7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stylePaneFormatFilter w:val="3F01"/>
  <w:documentProtection w:edit="readOnly" w:enforcement="1" w:cryptProviderType="rsaFull" w:cryptAlgorithmClass="hash" w:cryptAlgorithmType="typeAny" w:cryptAlgorithmSid="4" w:cryptSpinCount="100000" w:hash="mIbExpJd//dKOTZDIOXEoPmD6IA=" w:salt="KCsSr3Eim/94jLEquDg3jw=="/>
  <w:defaultTabStop w:val="708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92CC9"/>
    <w:rsid w:val="0000526F"/>
    <w:rsid w:val="0002131C"/>
    <w:rsid w:val="000247C7"/>
    <w:rsid w:val="00030A5C"/>
    <w:rsid w:val="000411DA"/>
    <w:rsid w:val="00062EB2"/>
    <w:rsid w:val="00072572"/>
    <w:rsid w:val="00074A3E"/>
    <w:rsid w:val="000A1FF5"/>
    <w:rsid w:val="000D1E6E"/>
    <w:rsid w:val="000E33FA"/>
    <w:rsid w:val="000E75EB"/>
    <w:rsid w:val="00117E3C"/>
    <w:rsid w:val="00153FB7"/>
    <w:rsid w:val="00163163"/>
    <w:rsid w:val="0018052F"/>
    <w:rsid w:val="00180549"/>
    <w:rsid w:val="00181208"/>
    <w:rsid w:val="00192CC9"/>
    <w:rsid w:val="001A0A9A"/>
    <w:rsid w:val="001A1814"/>
    <w:rsid w:val="001C6AFB"/>
    <w:rsid w:val="00204FEA"/>
    <w:rsid w:val="00214D88"/>
    <w:rsid w:val="002413F2"/>
    <w:rsid w:val="002805D3"/>
    <w:rsid w:val="00295FBD"/>
    <w:rsid w:val="002A2839"/>
    <w:rsid w:val="002A2D07"/>
    <w:rsid w:val="002C3BB4"/>
    <w:rsid w:val="002D3A4A"/>
    <w:rsid w:val="002D3BC0"/>
    <w:rsid w:val="002D587D"/>
    <w:rsid w:val="00303FAB"/>
    <w:rsid w:val="00310F57"/>
    <w:rsid w:val="00331EC2"/>
    <w:rsid w:val="00357AD8"/>
    <w:rsid w:val="00367912"/>
    <w:rsid w:val="0038616B"/>
    <w:rsid w:val="003B1D94"/>
    <w:rsid w:val="003B339C"/>
    <w:rsid w:val="003E1FD1"/>
    <w:rsid w:val="003E6573"/>
    <w:rsid w:val="00434E14"/>
    <w:rsid w:val="004767E2"/>
    <w:rsid w:val="00496030"/>
    <w:rsid w:val="004A0891"/>
    <w:rsid w:val="004B2BC7"/>
    <w:rsid w:val="004E0E62"/>
    <w:rsid w:val="004E257B"/>
    <w:rsid w:val="004E306A"/>
    <w:rsid w:val="004E4A17"/>
    <w:rsid w:val="004F7ABB"/>
    <w:rsid w:val="00505823"/>
    <w:rsid w:val="005169B2"/>
    <w:rsid w:val="0052059D"/>
    <w:rsid w:val="00523BB4"/>
    <w:rsid w:val="0052546F"/>
    <w:rsid w:val="00561577"/>
    <w:rsid w:val="005A0A49"/>
    <w:rsid w:val="005A4349"/>
    <w:rsid w:val="005D10A4"/>
    <w:rsid w:val="005D17E5"/>
    <w:rsid w:val="005E3FCF"/>
    <w:rsid w:val="005F475C"/>
    <w:rsid w:val="006023F6"/>
    <w:rsid w:val="00636781"/>
    <w:rsid w:val="00650B78"/>
    <w:rsid w:val="00654B3A"/>
    <w:rsid w:val="00655BB8"/>
    <w:rsid w:val="0065634F"/>
    <w:rsid w:val="006678FC"/>
    <w:rsid w:val="006B1778"/>
    <w:rsid w:val="006C31EF"/>
    <w:rsid w:val="006C3A5B"/>
    <w:rsid w:val="006D7E5C"/>
    <w:rsid w:val="006E021B"/>
    <w:rsid w:val="00741D81"/>
    <w:rsid w:val="007459BA"/>
    <w:rsid w:val="00750393"/>
    <w:rsid w:val="00764652"/>
    <w:rsid w:val="007753B5"/>
    <w:rsid w:val="00776C9D"/>
    <w:rsid w:val="00791F40"/>
    <w:rsid w:val="00794B2A"/>
    <w:rsid w:val="007A1958"/>
    <w:rsid w:val="007A2983"/>
    <w:rsid w:val="007B3471"/>
    <w:rsid w:val="007C3310"/>
    <w:rsid w:val="007C49C0"/>
    <w:rsid w:val="007C6B09"/>
    <w:rsid w:val="007E504E"/>
    <w:rsid w:val="007F1B32"/>
    <w:rsid w:val="007F31DD"/>
    <w:rsid w:val="0082633F"/>
    <w:rsid w:val="0084175E"/>
    <w:rsid w:val="00864A73"/>
    <w:rsid w:val="00872199"/>
    <w:rsid w:val="0089602F"/>
    <w:rsid w:val="008A520C"/>
    <w:rsid w:val="008F15A6"/>
    <w:rsid w:val="008F34C4"/>
    <w:rsid w:val="00904506"/>
    <w:rsid w:val="00943D37"/>
    <w:rsid w:val="00944CC4"/>
    <w:rsid w:val="0094794A"/>
    <w:rsid w:val="00951308"/>
    <w:rsid w:val="009539A2"/>
    <w:rsid w:val="00957A3F"/>
    <w:rsid w:val="00967160"/>
    <w:rsid w:val="00987F3C"/>
    <w:rsid w:val="00992678"/>
    <w:rsid w:val="009A75E0"/>
    <w:rsid w:val="009B152D"/>
    <w:rsid w:val="009D1ED7"/>
    <w:rsid w:val="009F13D4"/>
    <w:rsid w:val="00A40F68"/>
    <w:rsid w:val="00A82636"/>
    <w:rsid w:val="00A849BA"/>
    <w:rsid w:val="00AB0B82"/>
    <w:rsid w:val="00AB7099"/>
    <w:rsid w:val="00AC49F2"/>
    <w:rsid w:val="00AD392E"/>
    <w:rsid w:val="00AD3AD6"/>
    <w:rsid w:val="00AF03B2"/>
    <w:rsid w:val="00AF174E"/>
    <w:rsid w:val="00AF3478"/>
    <w:rsid w:val="00B07140"/>
    <w:rsid w:val="00B103E2"/>
    <w:rsid w:val="00B24795"/>
    <w:rsid w:val="00B437B6"/>
    <w:rsid w:val="00B67CFE"/>
    <w:rsid w:val="00B73015"/>
    <w:rsid w:val="00BA1D88"/>
    <w:rsid w:val="00BB0CCC"/>
    <w:rsid w:val="00BB6F1C"/>
    <w:rsid w:val="00BF02D7"/>
    <w:rsid w:val="00C43BC8"/>
    <w:rsid w:val="00C50D8C"/>
    <w:rsid w:val="00C7068F"/>
    <w:rsid w:val="00C94AD1"/>
    <w:rsid w:val="00CA1C12"/>
    <w:rsid w:val="00CD1B22"/>
    <w:rsid w:val="00CE0FFF"/>
    <w:rsid w:val="00CE4CBB"/>
    <w:rsid w:val="00CF0A2E"/>
    <w:rsid w:val="00CF6FAC"/>
    <w:rsid w:val="00D1441F"/>
    <w:rsid w:val="00D14F6F"/>
    <w:rsid w:val="00D4783C"/>
    <w:rsid w:val="00D74469"/>
    <w:rsid w:val="00DB490A"/>
    <w:rsid w:val="00DE5DE1"/>
    <w:rsid w:val="00E03820"/>
    <w:rsid w:val="00E10B53"/>
    <w:rsid w:val="00E30380"/>
    <w:rsid w:val="00E41404"/>
    <w:rsid w:val="00E502E7"/>
    <w:rsid w:val="00E84ADF"/>
    <w:rsid w:val="00EB666F"/>
    <w:rsid w:val="00ED03EE"/>
    <w:rsid w:val="00ED0675"/>
    <w:rsid w:val="00ED218E"/>
    <w:rsid w:val="00ED2603"/>
    <w:rsid w:val="00ED6D64"/>
    <w:rsid w:val="00EE49B2"/>
    <w:rsid w:val="00F16C7F"/>
    <w:rsid w:val="00F2139B"/>
    <w:rsid w:val="00F358FE"/>
    <w:rsid w:val="00F67539"/>
    <w:rsid w:val="00F67D75"/>
    <w:rsid w:val="00F718C1"/>
    <w:rsid w:val="00F74CE2"/>
    <w:rsid w:val="00F801D1"/>
    <w:rsid w:val="00F806B7"/>
    <w:rsid w:val="00F929D5"/>
    <w:rsid w:val="00F96EF4"/>
    <w:rsid w:val="00FB40D8"/>
    <w:rsid w:val="00FC1381"/>
    <w:rsid w:val="00FE05EA"/>
    <w:rsid w:val="00FE1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2CC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2C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987F3C"/>
    <w:pPr>
      <w:tabs>
        <w:tab w:val="center" w:pos="4677"/>
        <w:tab w:val="right" w:pos="9355"/>
      </w:tabs>
    </w:pPr>
  </w:style>
  <w:style w:type="character" w:styleId="a6">
    <w:name w:val="Hyperlink"/>
    <w:rsid w:val="00987F3C"/>
    <w:rPr>
      <w:color w:val="0000FF"/>
      <w:u w:val="single"/>
    </w:rPr>
  </w:style>
  <w:style w:type="paragraph" w:styleId="a7">
    <w:name w:val="Balloon Text"/>
    <w:basedOn w:val="a"/>
    <w:semiHidden/>
    <w:rsid w:val="00E502E7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F475C"/>
    <w:rPr>
      <w:b/>
      <w:bCs/>
    </w:rPr>
  </w:style>
  <w:style w:type="paragraph" w:customStyle="1" w:styleId="rtejustify">
    <w:name w:val="rtejustify"/>
    <w:basedOn w:val="a"/>
    <w:rsid w:val="005F475C"/>
    <w:pPr>
      <w:spacing w:after="15"/>
      <w:jc w:val="both"/>
    </w:pPr>
  </w:style>
  <w:style w:type="paragraph" w:styleId="a9">
    <w:name w:val="Body Text Indent"/>
    <w:basedOn w:val="a"/>
    <w:link w:val="aa"/>
    <w:rsid w:val="005F475C"/>
    <w:pPr>
      <w:ind w:firstLine="720"/>
      <w:jc w:val="both"/>
    </w:pPr>
    <w:rPr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5F475C"/>
    <w:rPr>
      <w:sz w:val="28"/>
    </w:rPr>
  </w:style>
  <w:style w:type="paragraph" w:styleId="ab">
    <w:name w:val="footer"/>
    <w:basedOn w:val="a"/>
    <w:link w:val="ac"/>
    <w:rsid w:val="0052059D"/>
    <w:pPr>
      <w:widowControl w:val="0"/>
      <w:tabs>
        <w:tab w:val="center" w:pos="4153"/>
        <w:tab w:val="right" w:pos="8306"/>
      </w:tabs>
    </w:pPr>
    <w:rPr>
      <w:sz w:val="28"/>
      <w:szCs w:val="20"/>
    </w:rPr>
  </w:style>
  <w:style w:type="character" w:customStyle="1" w:styleId="ac">
    <w:name w:val="Нижний колонтитул Знак"/>
    <w:basedOn w:val="a0"/>
    <w:link w:val="ab"/>
    <w:rsid w:val="0052059D"/>
    <w:rPr>
      <w:sz w:val="28"/>
    </w:rPr>
  </w:style>
  <w:style w:type="character" w:customStyle="1" w:styleId="12">
    <w:name w:val="12"/>
    <w:basedOn w:val="a0"/>
    <w:rsid w:val="00F718C1"/>
  </w:style>
  <w:style w:type="character" w:customStyle="1" w:styleId="a5">
    <w:name w:val="Верхний колонтитул Знак"/>
    <w:basedOn w:val="a0"/>
    <w:link w:val="a4"/>
    <w:uiPriority w:val="99"/>
    <w:rsid w:val="00B103E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2CC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2C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987F3C"/>
    <w:pPr>
      <w:tabs>
        <w:tab w:val="center" w:pos="4677"/>
        <w:tab w:val="right" w:pos="9355"/>
      </w:tabs>
    </w:pPr>
  </w:style>
  <w:style w:type="character" w:styleId="a5">
    <w:name w:val="Hyperlink"/>
    <w:rsid w:val="00987F3C"/>
    <w:rPr>
      <w:color w:val="0000FF"/>
      <w:u w:val="single"/>
    </w:rPr>
  </w:style>
  <w:style w:type="paragraph" w:styleId="a6">
    <w:name w:val="Balloon Text"/>
    <w:basedOn w:val="a"/>
    <w:semiHidden/>
    <w:rsid w:val="00E50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381</Words>
  <Characters>2176</Characters>
  <Application>Microsoft Office Word</Application>
  <DocSecurity>8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«РЖД»</vt:lpstr>
    </vt:vector>
  </TitlesOfParts>
  <Company>TOSHIBA</Company>
  <LinksUpToDate>false</LinksUpToDate>
  <CharactersWithSpaces>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«РЖД»</dc:title>
  <dc:creator>emoskvin</dc:creator>
  <cp:lastModifiedBy>Шмакова</cp:lastModifiedBy>
  <cp:revision>7</cp:revision>
  <cp:lastPrinted>2019-08-23T05:40:00Z</cp:lastPrinted>
  <dcterms:created xsi:type="dcterms:W3CDTF">2019-08-22T11:35:00Z</dcterms:created>
  <dcterms:modified xsi:type="dcterms:W3CDTF">2019-09-25T06:35:00Z</dcterms:modified>
</cp:coreProperties>
</file>